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764F2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tbl>
      <w:tblPr>
        <w:tblW w:w="10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4092"/>
        <w:gridCol w:w="896"/>
        <w:gridCol w:w="1231"/>
        <w:gridCol w:w="1417"/>
        <w:gridCol w:w="1873"/>
      </w:tblGrid>
      <w:tr w:rsidR="002E3B01" w:rsidRPr="002E3B01" w14:paraId="41B51152" w14:textId="77777777" w:rsidTr="003A0EEA">
        <w:trPr>
          <w:trHeight w:val="510"/>
          <w:jc w:val="center"/>
        </w:trPr>
        <w:tc>
          <w:tcPr>
            <w:tcW w:w="1022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</w:tcPr>
          <w:p w14:paraId="73684551" w14:textId="6AEA2B52" w:rsidR="002E3B01" w:rsidRPr="00651255" w:rsidRDefault="00651255" w:rsidP="002E3B0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sr-Latn-CS"/>
              </w:rPr>
            </w:pPr>
            <w:r w:rsidRPr="0065125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sr-Latn-CS" w:eastAsia="sr-Latn-CS"/>
              </w:rPr>
              <w:t xml:space="preserve"> </w:t>
            </w:r>
            <w:r w:rsidRPr="0065125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sr-Cyrl-RS" w:eastAsia="sr-Latn-CS"/>
              </w:rPr>
              <w:t xml:space="preserve">ОБРАЗАЦ СТРУКТУРЕ ПОНУЂЕНЕ ЦЕНЕ </w:t>
            </w:r>
            <w:r w:rsidRPr="006512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Latn-CS" w:eastAsia="sr-Latn-CS"/>
              </w:rPr>
              <w:t xml:space="preserve">ЗА </w:t>
            </w:r>
          </w:p>
          <w:p w14:paraId="0238377B" w14:textId="0B2BEC41" w:rsidR="002E3B01" w:rsidRPr="00651255" w:rsidRDefault="00651255" w:rsidP="002E3B0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sr-Latn-CS"/>
              </w:rPr>
            </w:pPr>
            <w:r w:rsidRPr="006512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Latn-CS" w:eastAsia="sr-Latn-CS"/>
              </w:rPr>
              <w:t>ЈАВНУ НАБАВКУ</w:t>
            </w:r>
            <w:r w:rsidRPr="006512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 w:eastAsia="sr-Latn-CS"/>
              </w:rPr>
              <w:t xml:space="preserve"> МАТЕРИЈАЛА ЗА ОДРЖАВЊЕ ЈАВНЕ РАСВЕТЕ</w:t>
            </w:r>
            <w:r w:rsidRPr="006512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ru-RU" w:eastAsia="sr-Latn-CS"/>
              </w:rPr>
              <w:t xml:space="preserve">, </w:t>
            </w:r>
            <w:r w:rsidRPr="0065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ЈН </w:t>
            </w:r>
            <w:r w:rsidRPr="0065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02</w:t>
            </w:r>
            <w:r w:rsidRPr="0065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/</w:t>
            </w:r>
            <w:r w:rsidRPr="00651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</w:tr>
      <w:tr w:rsidR="002E3B01" w:rsidRPr="002E3B01" w14:paraId="3C5A4E92" w14:textId="77777777" w:rsidTr="003A0EEA">
        <w:trPr>
          <w:trHeight w:val="510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665400" w14:textId="77777777" w:rsidR="002E3B01" w:rsidRPr="002E3B01" w:rsidRDefault="002E3B01" w:rsidP="002E3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 w:eastAsia="sr-Latn-CS"/>
              </w:rPr>
              <w:t>Р.</w:t>
            </w:r>
          </w:p>
          <w:p w14:paraId="22B17358" w14:textId="77777777" w:rsidR="002E3B01" w:rsidRPr="002E3B01" w:rsidRDefault="002E3B01" w:rsidP="002E3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 w:eastAsia="sr-Latn-CS"/>
              </w:rPr>
              <w:t>бр.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2CDA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 w:eastAsia="sr-Latn-CS"/>
              </w:rPr>
              <w:t>Назив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8AC4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RS"/>
              </w:rPr>
              <w:t>ЈМ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B6F2F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RS"/>
              </w:rPr>
              <w:t>Количина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C94DF2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/>
              </w:rPr>
              <w:t>Јединична цена без ПДВ-а</w:t>
            </w: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40BB3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/>
              </w:rPr>
              <w:t>Износ без ПДВ-а</w:t>
            </w:r>
          </w:p>
        </w:tc>
      </w:tr>
      <w:tr w:rsidR="002E3B01" w:rsidRPr="002E3B01" w14:paraId="5C7664A7" w14:textId="77777777" w:rsidTr="003A0EEA">
        <w:trPr>
          <w:trHeight w:val="1772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AAAF1F" w14:textId="79D4FFD4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80CEF1C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 са натријумом под високим притиском,снаге  70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   тип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SON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633DDD83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7CA5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CA976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E1FAA9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FE0C1C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3AA633E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5003C73" w14:textId="4766D17D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51BE331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 са натријумом под високим притиском,снаге  400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  тип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SON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09E7995C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307A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78A7F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1CFBD7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9A35950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775E0C4E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522A0C1" w14:textId="0E58500B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C7DD28B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 са натријумом под високим притиском,снаге  250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слична моделу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SON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или одговарајућа.</w:t>
            </w:r>
          </w:p>
          <w:p w14:paraId="320314CF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21BD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23314B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CAEBC3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677A76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43B7634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0B1022" w14:textId="38B28474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976D5AC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 са натријумом под високим притиском,снаге  150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слична моделу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SON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br/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001E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8869DC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F602D2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7B19BEC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204593CD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68A3FC" w14:textId="29BD2AD4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5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267EACA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Сијалица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 натријумом под високим притиском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облика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елипс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e 110W,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грло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27,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боја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светлости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2000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минимум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8000Lm,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животни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век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28.000hr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слична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моделу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SON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H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110W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47A7251E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7D2A7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86939F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7E0B456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272FC4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E3B01" w:rsidRPr="002E3B01" w14:paraId="6E0FC68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843EF0C" w14:textId="449E1126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lastRenderedPageBreak/>
              <w:t>6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1367574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Сијалица,  метал-халогена са керамичким гориоником,снаге  70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слична моделу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CDO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3144B1AB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0AE6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0EC776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506B5E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D7C8BE6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5C501E0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3F156F" w14:textId="2A6ED266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2623C3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Сијалица,  метал-халогена са керамичким гориоником,снаге  70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слична моделу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CD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М-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70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 </w:t>
            </w:r>
          </w:p>
          <w:p w14:paraId="23369AA0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6BB1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8D4992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F045CA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563AF7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6B50002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89E0284" w14:textId="3238EE21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8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D325FF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Сијалица,  метал-халогена са керамичким гориоником,снаге  150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слична моделу 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CDO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2F656946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480C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64CACF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694E17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89B5D1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4832B27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235B44" w14:textId="737DEEF0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714467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Сијалица, метал-халогена, снаге 250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сличне типу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HPI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T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Philips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одговарајућа.</w:t>
            </w:r>
          </w:p>
          <w:p w14:paraId="6E59F144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9B35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CB1F157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1845D3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DF7D85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6B4AA62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F5F9B7" w14:textId="78EEC974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79C3F1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Носач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светиљки  -раван. Израђен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према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цртежу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бр. 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E9B9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83BBA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8C3FB8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194FA14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3EEB971A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D54505" w14:textId="2CBB8ADA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C58749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Носач светиљки – раван. Израђен према цртежу бр. 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3FDB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8A568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426B0EC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B5DF77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3596E856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F10987C" w14:textId="44FB6703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AB6B74B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Трака од поцинкованог лима дебљине 1,0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дужине 1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ширине 25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перфорирана кружним отворима промера 10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међусобном растојању центара 20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дуж средине траке.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2A7F6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11281E7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E0E465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4AE80FC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5D309D35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5C0C32" w14:textId="06B32C04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B4CDC03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Цевни челични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ДВО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сегментни стуб за осветљење са анкер корпом висине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4m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прикључне плоче, прикључном плочом сличном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RPO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FRA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Стуб је офарбан одговарајућом бојом 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RAL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7035 нијанси. Са одговарајућим анкером за постављање у бетон.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1570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956024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3963DC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5CD39D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6C664F44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0BEBC6" w14:textId="6318FC0E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14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0C586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Цевни челични ТРОсегментни стуб за осветљење са анкер корпом висине 9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RPO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FRA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Стуб је офарбан одговарајућом бојом 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RAL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7035 нијанси. Са одговарајућим анкером за постављање у бетон.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6812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162024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6DBF6E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F9B85B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7EB1764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BFBD8F8" w14:textId="2E431B31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15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BF5FE8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Исто као под 22 само  стуб офарбан црним и жутим наизменичним пољима дужине 70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F41D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11E9B6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E3D336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CEB01D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309C23C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91298D1" w14:textId="211794DA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16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97D77D8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Анкер за метални стуб дужине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9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B854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0E5505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847AEA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10464C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5FA37E4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11472AF" w14:textId="3586B4C7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17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880A008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Топљиви уметак ФРА осигурача 10А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8218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67A407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B07A63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F8154EA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35AA625E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E3071DD" w14:textId="1EA45DD5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18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8CFFBB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Електронски тајмер са календаром,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LCD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дисплејем и батеријом за аутономију за монтажуна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DIN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шину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B779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B686AD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FD8C6A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A48CB4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41A587A4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8C7D3F" w14:textId="03204ECF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19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CADD690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Заштитна склопка диференцијалне струје –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FID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склопка, трофазна 40/0,5А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D5C1B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93532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1E99C64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A217C2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6F2969D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516863" w14:textId="769C7C68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lastRenderedPageBreak/>
              <w:t>2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C1E4E37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Једноструки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лучни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носач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светиљки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(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лира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)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израђен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 цеви промера 6/4“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,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не дуже од 4м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заштићеног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цинковањем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завршном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AKZO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бојом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RAL 7040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нијанси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.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B934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3E2260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0B981F5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7BB7FF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044B928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2CE5D03" w14:textId="5FEAACF8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2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1D2F1F6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Електро магнетни трополни контактор снаге 18.5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kW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,40А(А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C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3)/ком.нап 230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VAC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за монтажу на ДИН шину, сличан  моделу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LSD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24033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SCHRACK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или одговарајући.</w:t>
            </w:r>
          </w:p>
          <w:p w14:paraId="74995B35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CEF3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48237F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2AB06C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62F012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0058F2C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421F49" w14:textId="4F3E2C26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2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B71B39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Електро магнетни трополни к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онтактор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BA"/>
              </w:rPr>
              <w:t xml:space="preserve">15kW 32A 230VAC сличан моделу LSD23233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BA"/>
              </w:rPr>
              <w:t>„Schrack“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одговарајући.</w:t>
            </w:r>
          </w:p>
          <w:p w14:paraId="149C1C2C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7BE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2A53E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CE1DE1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0113CDF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37DF5E0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F67A0B9" w14:textId="236EDB03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2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8DDBE1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Електро магнетни трополни контактор  30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KW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65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A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C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3)/ком.нап 230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VAC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монтажу на ДИН шину, модел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LSD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36553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SCHRACK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 одговарајући.</w:t>
            </w:r>
          </w:p>
          <w:p w14:paraId="5E394CEF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952F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002439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77A606C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CD1CE2D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2E3B01" w:rsidRPr="002E3B01" w14:paraId="26D5AC4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F26150C" w14:textId="74F522ED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2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02282E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Пригушница за светиљку са сијалицом са натријумом под високим притиском од 70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слична моделу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NaVp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-70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S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произвођача "ФЕП" –Доњи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Милановац  или одговарајућа.</w:t>
            </w:r>
          </w:p>
          <w:p w14:paraId="44CC36BD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CDC2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77C3A7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F99A99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50B1FF4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34560A4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3F1B6C" w14:textId="1F142BBA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25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0BF334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Пригушница за светиљку са сијалицом са натријумом под</w:t>
            </w:r>
          </w:p>
          <w:p w14:paraId="137DB3D6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високим притиском од 150 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слична моделу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NaVp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-150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S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"ФЕП" –Доњи Милановац  или одговарајућа.</w:t>
            </w:r>
          </w:p>
          <w:p w14:paraId="5868D715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01F4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8C36FE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0266618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C278CEC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B01" w:rsidRPr="002E3B01" w14:paraId="39DF208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3D5501C" w14:textId="45A354E3" w:rsidR="002E3B01" w:rsidRPr="002E3B01" w:rsidRDefault="001D33DD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26</w:t>
            </w:r>
            <w:r w:rsidR="002E3B01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96F27DA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Пригушница за светиљку са сијалицом са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натријумом под</w:t>
            </w:r>
          </w:p>
          <w:p w14:paraId="08589C55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в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исоким притиском од 250 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модел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NaVp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-250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S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произвођача "ФЕП" –Доњи Милановац  или одговарајућа.</w:t>
            </w:r>
          </w:p>
          <w:p w14:paraId="4A721CF4" w14:textId="77777777" w:rsidR="002E3B01" w:rsidRPr="002E3B01" w:rsidRDefault="002E3B01" w:rsidP="002E3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D9FB3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744E72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45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DF26300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6CCCCF1" w14:textId="77777777" w:rsidR="002E3B01" w:rsidRPr="002E3B01" w:rsidRDefault="002E3B01" w:rsidP="002E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6FD237C5" w14:textId="77777777" w:rsidTr="006E527D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3FEEBE5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4509FD4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B45900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26B398EA" w14:textId="540424EE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6E527D"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</w:tcPr>
          <w:p w14:paraId="52FE153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Пригушница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светиљку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сијалицом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натријумом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под</w:t>
            </w:r>
            <w:proofErr w:type="spellEnd"/>
          </w:p>
          <w:p w14:paraId="7880880A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високим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притиском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од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250 W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модел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NaVp-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400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S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произвођача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"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ФЕП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" –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Доњи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proofErr w:type="gram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Милановац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или</w:t>
            </w:r>
            <w:proofErr w:type="spellEnd"/>
            <w:proofErr w:type="gram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одговарајућа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14:paraId="75EFD62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76D03" w14:textId="78EFDA4C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B1DD3A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24D4CB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A83DD6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6690A81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B281F7" w14:textId="18FA9B81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130D53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Пригушница за живину сијалицу 125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W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196B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B0F47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09EE28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A652D8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D64725C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68DC449" w14:textId="33926443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29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7B0125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Упаљач за сијалице са натријумом под високим притиском од 70 400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W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- серијски спој, модел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Z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400 М К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VOSSLOH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SCHWABE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или одговарајући.</w:t>
            </w:r>
          </w:p>
          <w:p w14:paraId="58BD5E9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19FE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C0B98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99A9B6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B48A81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A787FF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18419A0" w14:textId="07402008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3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D7DFAC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Полиестерски орман за стубну монтажу опремљен бравом са</w:t>
            </w:r>
          </w:p>
          <w:p w14:paraId="1BACAD71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полужним вертикалним  закључавањем, степена заштите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</w:rPr>
              <w:t>IP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54 унутрашњих димензија 600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665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235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</w:rPr>
              <w:t>mm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са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једним  прозором за очитавање бројила сличан моделу MRO2-S, произвођача "Феман"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или одговарајући.</w:t>
            </w:r>
          </w:p>
          <w:p w14:paraId="4A86875D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3E74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CC8F9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8AD9D4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777655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502921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BD1349D" w14:textId="68A40B01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3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3DC52BD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Заштитно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стакло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уличну светиљку старог типа за сијалицу до 200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W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EDF2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A2868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60F897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D1A4CD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691E83F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AA9EC4" w14:textId="5945C234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3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99CA6E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Топљиви уметак осигурача 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NVT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00/25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78FF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459C9F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3A527F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1FC5A3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9C36EA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B88DB7" w14:textId="5B7AD583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3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21852B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Топљиви уметак осигурача 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NVT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00/50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E745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1C351B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D23380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B28DD6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B6A71D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77A34D" w14:textId="39D20C1C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3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DC09D22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Топљиви уметак осигурача 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NVT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00/63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90B3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107CE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39357D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69CE0D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2C5875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D9F42B6" w14:textId="1981CDE9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1CF43FD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Керамичко грло 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морају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димензионисани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оптерећење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125W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0351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6B2DBE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6AAE72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57208B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3555745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E5B7D2" w14:textId="78476DBA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C9DB5D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Керамичко грло 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E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-27 са бочним носачем (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леж</w:t>
            </w:r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еће) и опругом на контакту у основи.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морају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бити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димензионисани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оптерећење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125W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17B1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0C086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2AA681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E677DE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17481E9A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C019175" w14:textId="45A6653B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3639D4" w14:textId="544FA420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Стезаљка за затезно прихватање СКС 2х16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mm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 – кућног прикључка, слична моделу произвођача Феман 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  <w:r w:rsidRPr="003108C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14:paraId="32556264" w14:textId="77777777" w:rsidR="006E527D" w:rsidRPr="003108C2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3108C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C712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27D519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CB0BE3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37E171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10A7B16E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4CAC699" w14:textId="6A3709BE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231AE7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Стезаљка за пролазно прихватање за СКС 2х16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2, слична моделу произвођача Феман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.</w:t>
            </w:r>
          </w:p>
          <w:p w14:paraId="36FE6DE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C42D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C2D03D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5F9A28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4DDEBB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5EC151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C4E916C" w14:textId="157C9F03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39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2D822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слична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модел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у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FIDOS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16-25/35-70 произвођача Феман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.</w:t>
            </w:r>
          </w:p>
          <w:p w14:paraId="15E6C233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4E29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64857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960968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97A5A6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66873BE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0DE41" w14:textId="657E1DB0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lastRenderedPageBreak/>
              <w:t>4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8B3C7B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Изолована вододихтујућа стезаљка са додатним гуменим</w:t>
            </w:r>
          </w:p>
          <w:p w14:paraId="3B9BFE7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дихтунгом,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слична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модел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у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>FIDOS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-1,5-10/16-95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произвођача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Феман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.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</w:p>
          <w:p w14:paraId="6A7F105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3FC3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910369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E0BA39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F90869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4D46BD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D129F14" w14:textId="3D19B241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4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6DB40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F806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F0CC00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72F047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1CB06E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7C052B2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439D91F" w14:textId="2441C19D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4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A4B2EB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BDBA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365FD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F07DB1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B6C608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14F0756A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83131DC" w14:textId="5DF6E0BD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4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2528B6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BD1E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6F732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9A2D91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76F53D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FEDF46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D52538" w14:textId="40D59088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4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01BAA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3BF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BA3152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A6E2E6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FF75E6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88F002D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6C602D6" w14:textId="15378D16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67A96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AB03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A6A84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892D9D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4BC582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7858B3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068BAD" w14:textId="294CD1F7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2930B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E66D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FB62A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9055F4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E24741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4768A80" w14:textId="77777777" w:rsidTr="003A0EEA">
        <w:trPr>
          <w:trHeight w:val="518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93A8B0F" w14:textId="7C1DDF7D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F57C43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Изолир</w:t>
            </w:r>
            <w:proofErr w:type="spellEnd"/>
            <w:r w:rsidRPr="002E3B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трака</w:t>
            </w:r>
            <w:proofErr w:type="spellEnd"/>
            <w:r w:rsidRPr="002E3B01">
              <w:rPr>
                <w:rFonts w:ascii="Times New Roman" w:eastAsia="Times New Roman" w:hAnsi="Times New Roman" w:cs="Times New Roman"/>
              </w:rPr>
              <w:t xml:space="preserve"> 19mm/20m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D10E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6F0DD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E73D93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D60C51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084196D" w14:textId="77777777" w:rsidTr="003A0EEA">
        <w:trPr>
          <w:trHeight w:val="670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AC4DB6" w14:textId="789784AA" w:rsidR="006E527D" w:rsidRPr="002E3B01" w:rsidRDefault="001D33DD" w:rsidP="006E527D">
            <w:pPr>
              <w:spacing w:after="0" w:line="240" w:lineRule="auto"/>
              <w:ind w:firstLineChars="50" w:firstLine="120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72DE05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>Прекидач гребенасти</w:t>
            </w:r>
            <w:r w:rsidRPr="002E3B01">
              <w:rPr>
                <w:rFonts w:ascii="Times New Roman" w:eastAsia="Times New Roman" w:hAnsi="Times New Roman" w:cs="Times New Roman"/>
                <w:lang w:val="sr-Cyrl-RS"/>
              </w:rPr>
              <w:t xml:space="preserve"> 0-1 63А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сличн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a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моделу CS </w:t>
            </w:r>
            <w:r w:rsidRPr="002E3B01">
              <w:rPr>
                <w:rFonts w:ascii="Times New Roman" w:eastAsia="Times New Roman" w:hAnsi="Times New Roman" w:cs="Times New Roman"/>
                <w:lang w:val="ru-RU"/>
              </w:rPr>
              <w:t>63-10</w:t>
            </w:r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>U</w:t>
            </w:r>
            <w:r w:rsidRPr="002E3B01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„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ETI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"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.</w:t>
            </w:r>
          </w:p>
          <w:p w14:paraId="26032273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D67E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197BF6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5963B3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F6994F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ECF61F6" w14:textId="77777777" w:rsidTr="003A0EEA">
        <w:trPr>
          <w:trHeight w:val="538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D03AB3" w14:textId="66A73920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49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689F2B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lang w:val="ru-RU"/>
              </w:rPr>
              <w:t xml:space="preserve">Прекидач гребенасти 1-0-2 10А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сличн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a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моделу CS 10 51 U произвођача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„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ETI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  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"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или одговарајућег"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.</w:t>
            </w:r>
          </w:p>
          <w:p w14:paraId="31AF330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5578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3AC00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CE600B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EB7734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627C71C3" w14:textId="77777777" w:rsidTr="003A0EEA">
        <w:trPr>
          <w:trHeight w:val="560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4EDE00D" w14:textId="2987FDCD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5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B929B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Прикључне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клеме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 xml:space="preserve"> (</w:t>
            </w: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шкаро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 xml:space="preserve">) </w:t>
            </w:r>
            <w:r w:rsidRPr="002E3B01">
              <w:rPr>
                <w:rFonts w:ascii="Times New Roman" w:eastAsia="Times New Roman" w:hAnsi="Times New Roman" w:cs="Times New Roman"/>
                <w:lang w:val="sr-Cyrl-RS"/>
              </w:rPr>
              <w:t>за низање</w:t>
            </w:r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</w:rPr>
              <w:t>х</w:t>
            </w:r>
            <w:r w:rsidRPr="002E3B01">
              <w:rPr>
                <w:rFonts w:ascii="Times New Roman" w:eastAsia="Times New Roman" w:hAnsi="Times New Roman" w:cs="Times New Roman"/>
                <w:lang w:val="sr-Latn-RS"/>
              </w:rPr>
              <w:t>25mm2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226E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21B221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5F7B2C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A92881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1B11B1E" w14:textId="77777777" w:rsidTr="003A0EEA">
        <w:trPr>
          <w:trHeight w:val="556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252CB7" w14:textId="358F249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5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C31516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Метални</w:t>
            </w:r>
            <w:proofErr w:type="spellEnd"/>
            <w:r w:rsidRPr="002E3B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пластифицирани</w:t>
            </w:r>
            <w:proofErr w:type="spellEnd"/>
            <w:r w:rsidRPr="002E3B0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</w:rPr>
              <w:t>бужир</w:t>
            </w:r>
            <w:proofErr w:type="spellEnd"/>
            <w:r w:rsidRPr="002E3B01">
              <w:rPr>
                <w:rFonts w:ascii="Times New Roman" w:eastAsia="Times New Roman" w:hAnsi="Times New Roman" w:cs="Times New Roman"/>
              </w:rPr>
              <w:t xml:space="preserve"> Ø32mm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BDB7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EF4D4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7748FF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DC38AC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A051467" w14:textId="77777777" w:rsidTr="003A0EEA">
        <w:trPr>
          <w:trHeight w:val="424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6A0161" w14:textId="5049896A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5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7C3918D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Кабловски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завршеци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(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хилзне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)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-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4mm2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3983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8E48CC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2F919E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963F04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57105E26" w14:textId="77777777" w:rsidTr="003A0EEA">
        <w:trPr>
          <w:trHeight w:val="557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FEC99FF" w14:textId="4631040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5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2DC98A9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Кабловски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завршеци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(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хилзне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)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-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6mm2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9811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A3AD07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D5B142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A220B1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EFB8BEC" w14:textId="77777777" w:rsidTr="003A0EEA">
        <w:trPr>
          <w:trHeight w:val="557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F8CE1E" w14:textId="45692E0B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lastRenderedPageBreak/>
              <w:t>5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908277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Кабловски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завршеци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(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</w:rPr>
              <w:t>хилзне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)</w:t>
            </w:r>
            <w:r w:rsidRPr="002E3B01">
              <w:rPr>
                <w:rFonts w:ascii="Times New Roman" w:eastAsia="Calibri" w:hAnsi="Times New Roman" w:cs="Times New Roman"/>
                <w:sz w:val="24"/>
              </w:rPr>
              <w:t xml:space="preserve"> -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10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BA"/>
              </w:rPr>
              <w:t>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F06E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17A8D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9B6699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5FEE74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3CDA67C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333C3C3" w14:textId="4E625FF8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3E9E05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Једножилни бакарни финожични са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PVC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изолацијом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F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1х4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F3A0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72C82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E7592A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F87EEA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718A4F0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1CC66EF" w14:textId="20FA931A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9959B4B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Si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F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3562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2BBE73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DA1D77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4D2AED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2F9A923" w14:textId="77777777" w:rsidTr="003A0EEA">
        <w:trPr>
          <w:trHeight w:val="549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07F44C" w14:textId="29DE051F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633FF9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Кабал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PP00-A 4x16mm2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0567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61BF3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0F16C6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8D9B4C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8FAF394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EDA71F0" w14:textId="5C803867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51F64D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Кабловски сноп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00/0-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2DA5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75E101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E9C4B2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CFCCAC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211972C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E5F47B6" w14:textId="50D48626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59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4EEDE2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Кабал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PP00 3x1.5mm2 (NYY)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08A5A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1C709F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BD6724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CEB831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5F83BFCD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7E15032" w14:textId="7D09F534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60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9CE668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Поцинкована трака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>Fe/Zn 25x4mm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F429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EBACD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B52C79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1BECB2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A09A11D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61FD41" w14:textId="6C15D2E3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61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63D820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Челична поцинкована обујмица са кукама промера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d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=130-150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слична моделу произвођача “Феман”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"или одговарајућег"</w:t>
            </w:r>
          </w:p>
          <w:p w14:paraId="70B2111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6BBA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99F24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AF043F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E6C411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E53135C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76B13F" w14:textId="1C0BE2D6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6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A7AA45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Челична поцинкована обујмица са кукама промера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d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=200-250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слична моделу произвођача “Феман”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"или одговарајућег"</w:t>
            </w:r>
          </w:p>
          <w:p w14:paraId="0DFE768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57D8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7E244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F43598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5CEEC7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C44A54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1A80BE" w14:textId="0AB682A5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6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7C9EE6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Једнополни носач ножастих осигурача типа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>NV00 125A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D0A5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137D2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FB54C8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945F7E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DAFFB84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844889" w14:textId="6697F2A9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6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DFAA2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>Испитивач напона – Дуспол сличан моделу “Profipol” произвођача “Benning” "или одговарајућег"</w:t>
            </w:r>
          </w:p>
          <w:p w14:paraId="188E7F3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348E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200C3A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25E893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FC257D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2B476C2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350DAD5" w14:textId="01C3AC6E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FC1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Хидраулична ручна кабловска преса за шестоугаоно пресовање кабловских папучица и спојница 6-25 mm2 са окретним алатом и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lastRenderedPageBreak/>
              <w:t>одговарајућим умецима.  слична моделу YQK-300 59301 Elmark или одговарајуће</w:t>
            </w:r>
          </w:p>
          <w:p w14:paraId="51BEC89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2E2B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612CE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3035A6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2AFF0C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2BE1385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3CA500" w14:textId="5C242FFA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192D782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Везице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PVC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150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и 200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24CE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B2DEA8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B8A188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BDAC4D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2E78D2C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0FF9D9F" w14:textId="0BC2092F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4EC17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PP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00-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A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16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2 1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kV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0D0D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3997F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A868A2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66F14A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71D4C9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C3B7416" w14:textId="30E55367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FE14EA1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PP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00-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A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 xml:space="preserve"> 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6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ru-RU"/>
              </w:rPr>
              <w:t>2 1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kV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239D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1C21EF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F2B8BA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498706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30E461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A0F9AD7" w14:textId="7C38AD70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69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B3F21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DLMS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протоколом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,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слично типу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DB2M US DLMS 5-60A 230V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класе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 2,1 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произвођача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 “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Енел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”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Београд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или одговарајуће.</w:t>
            </w:r>
          </w:p>
          <w:p w14:paraId="095C0B5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CDDE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349CF1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199AB7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F53206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1257DBE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A2B451" w14:textId="54903213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7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DEC85D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DB2 US 5-60A DLMS 3x230/400V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класе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 2,1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са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 DLMS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протоколом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,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произвођача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 “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Енел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” </w:t>
            </w:r>
            <w:proofErr w:type="spellStart"/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Београд</w:t>
            </w:r>
            <w:proofErr w:type="spellEnd"/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или одговарајуће.</w:t>
            </w:r>
          </w:p>
          <w:p w14:paraId="75D7005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4D9D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966EB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822393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3FB0CC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16EAF804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55A0E4" w14:textId="6C111AB4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7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0A0D8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Бетонски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стуб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9/250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54DC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74C5E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AD9BC4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E192D4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430378B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F396CE8" w14:textId="4353452D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7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13F25B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Разделна аралдитна плоча слична типу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RP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-3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произвођача „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Okpiro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 или одговарајућа</w:t>
            </w:r>
          </w:p>
          <w:p w14:paraId="3D458F22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0F1C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9844B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43922AF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9879F9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557BA5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3A07A6" w14:textId="2A2B9296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7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84453F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Разделна аралдитна плоча слична типу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RP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-4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произвођача „Okpiro"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или одговарајућа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056949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lastRenderedPageBreak/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EEE2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52EF5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AB5882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135BB1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60A7DC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194C35F" w14:textId="68A088FB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7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17E19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Врата за п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IP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54 унутрашњих димензија 600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x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>665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x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235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Latn-RS"/>
              </w:rPr>
              <w:t>mm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, са </w:t>
            </w:r>
            <w:r w:rsidRPr="002E3B01">
              <w:rPr>
                <w:rFonts w:ascii="Times New Roman" w:eastAsia="Calibri" w:hAnsi="Times New Roman" w:cs="Times New Roman"/>
                <w:sz w:val="24"/>
                <w:lang w:val="sr-Cyrl-RS"/>
              </w:rPr>
              <w:t>једним  прозором сличан моделу MRO2-S, произвођача Феман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"или одговарајућег"</w:t>
            </w:r>
          </w:p>
          <w:p w14:paraId="26361BA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69B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73FE8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EF8363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345C10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74F9DF28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B885EDC" w14:textId="058F2A39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AC0BC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Перфорирана ДИН шина дужине 1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C432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B83C8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6F6E45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8A249E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840DA0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0F3033C" w14:textId="7B712EF3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5CFD87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Укрсни комад 60х60/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III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трака/трака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FDB2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277D25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9CE408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88D855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A905A9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AF8472F" w14:textId="24FBAD6B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1CFA259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42D1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928F6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193C67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D31CCF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E329F5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EEF7A24" w14:textId="7B1168B2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42D8E8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ГАЛ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штитник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црвени</w:t>
            </w:r>
            <w:proofErr w:type="spellEnd"/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15D2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2097E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06FA1C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59E1FB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0E8BF661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716D459" w14:textId="2C671E9A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79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1DD1FB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AlCu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кабловска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папучица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16mm2/</w:t>
            </w: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8</w:t>
            </w:r>
          </w:p>
          <w:p w14:paraId="6B1690F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4134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C24191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FE3EEE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650384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1717E13E" w14:textId="77777777" w:rsidTr="003A0EEA">
        <w:trPr>
          <w:trHeight w:val="504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A77A102" w14:textId="2B3DC64F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68A54A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P/F 1.5mm2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9E06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9418A3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25FEA1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4A4889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18AC039" w14:textId="77777777" w:rsidTr="003A0EEA">
        <w:trPr>
          <w:trHeight w:val="51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A28D4B4" w14:textId="60E2FF9D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B74B45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>Проводник</w:t>
            </w:r>
            <w:proofErr w:type="spellEnd"/>
            <w:r w:rsidRPr="002E3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P/F 2.5mm2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6406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750582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052894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968B8E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46CE7BE6" w14:textId="77777777" w:rsidTr="003A0EEA">
        <w:trPr>
          <w:trHeight w:val="462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FD3508" w14:textId="472DF988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6E8441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Само брава са механизмом полуге за орман из ставке 36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89AB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A53EF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46C8E2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3971A0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17578426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A73FBF8" w14:textId="7D544F86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965BF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Улична живина светиљка 125W за сијалицу типа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HPL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N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125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или SON H 110W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 стакленим заштитним протектором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IP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405B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76B897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3860B6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87122F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5674C9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375698B" w14:textId="75FAB77C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A5EB4C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Мерна клешта, електронска, слична моделу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TRUE RMS DT-9181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„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CEM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или одговарајућа</w:t>
            </w:r>
          </w:p>
          <w:p w14:paraId="3E4990A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0360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64B98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42F335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1D221C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1E8ED376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F374D7" w14:textId="035D9C2C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85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4D6171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Комбинована клешта, слична моделу  1000V VDE 180mm</w:t>
            </w:r>
          </w:p>
          <w:p w14:paraId="74400BDE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произвођача „Knipex“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или одговарајући.</w:t>
            </w:r>
          </w:p>
          <w:p w14:paraId="581426ED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645D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52FB1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D785A7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D33FD7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26093A30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8530F8F" w14:textId="0622C857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588DBE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Сет изолованих одвијача 1000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 6 делова сличан моделу 00 20 12 V05 произвођача „Knipex“ или одговарајући.</w:t>
            </w:r>
          </w:p>
          <w:p w14:paraId="7E692FE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</w:tcPr>
          <w:p w14:paraId="245F2B2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</w:tcPr>
          <w:p w14:paraId="72072B3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812CC9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43F28B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400AAD5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4B0A112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5C40536A" w14:textId="6EF06713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6E527D"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</w:tcPr>
          <w:p w14:paraId="2ACCF25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Електричарски нож за скидање изолације сличан моделу 16 50 145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SB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„Knipex“ или одговарајући.</w:t>
            </w:r>
          </w:p>
          <w:p w14:paraId="1379852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</w:tcPr>
          <w:p w14:paraId="37F57CE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</w:tcPr>
          <w:p w14:paraId="5FC4DCE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E5AFB2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3620FB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3588D53A" w14:textId="77777777" w:rsidTr="006E527D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28A6635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</w:p>
          <w:p w14:paraId="123D5EF7" w14:textId="4CF56B38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</w:tcPr>
          <w:p w14:paraId="5770EE3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Дигитални унимер сличан моделу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DT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-9915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„CEM“  или одговарајући.</w:t>
            </w:r>
          </w:p>
          <w:p w14:paraId="226F8E92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D41A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38D13A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063832B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4FEFEF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7AD08AD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D68D714" w14:textId="6E1FF2FA" w:rsidR="006E527D" w:rsidRPr="002E3B01" w:rsidRDefault="001D33D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89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A0FFF4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Пренапонска заштита 00-21-517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Surge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PD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230-277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VAC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kV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kA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0CE3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B3C6C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0DDC67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7148F7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39C39C6B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6B464E" w14:textId="1150DD05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9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0774DCE8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Пренапонска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заштита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слична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моделу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xtreme surge protector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произвођача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Philips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„или одговарајуће“ </w:t>
            </w:r>
          </w:p>
          <w:p w14:paraId="294B5719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9110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5EE32A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E1ACC2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515A0B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6C5680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0548C17" w14:textId="1F681BC1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9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668F1250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Пренапонска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заштита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слична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моделу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 sp3/230/10k/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произвођача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Vossloh Schwabe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„или одговарајуће“ </w:t>
            </w:r>
          </w:p>
          <w:p w14:paraId="19BE7D9A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53E0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8A995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42A95C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0C0929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B7CF943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34A9F5" w14:textId="511B01EE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lastRenderedPageBreak/>
              <w:t>9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75691EE7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Пренапонска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заштита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слична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моделу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CPT NSS-10/230-C12-P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произвођача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Cirprotec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„или одговарајуће“ </w:t>
            </w:r>
          </w:p>
          <w:p w14:paraId="5CD36A58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3977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FF7C1B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ECEAC5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9B68E4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3DB33955" w14:textId="77777777" w:rsidTr="006E527D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54732D0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</w:p>
          <w:p w14:paraId="6193F78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</w:p>
          <w:p w14:paraId="048CE66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</w:p>
          <w:p w14:paraId="2C6F621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</w:p>
          <w:p w14:paraId="48121AEA" w14:textId="0F3236C4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9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799F5CB2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Напојни модул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LED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светиљке са могућношћу програмирања , капацитета 165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напајање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сличан моделу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FP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165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SNLDAE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170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sXt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Philips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„или одговарајуће “</w:t>
            </w:r>
          </w:p>
          <w:p w14:paraId="71B402C3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AD47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15F38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C2B9BF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100C29F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0951A43" w14:textId="77777777" w:rsidTr="006E527D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1FAB3FB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7B8B83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547FA9D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40A355C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551D8CE0" w14:textId="1DE08EC8" w:rsidR="006E527D" w:rsidRPr="001D33DD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69B25D51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Напојни модул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LED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светиљке са могућношћу програмирања , капацитета 75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напајање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сличан моделу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FP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75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SNLDAE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240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sXt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Philips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„или одговарајуће“ </w:t>
            </w:r>
          </w:p>
          <w:p w14:paraId="7AB2D47F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F17C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191037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33FC17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FED605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62A2FE9C" w14:textId="77777777" w:rsidTr="006E527D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</w:tcPr>
          <w:p w14:paraId="731D222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3FB50E2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1FEC286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41D719D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7408055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72C163BE" w14:textId="307E3103" w:rsidR="006E527D" w:rsidRPr="002E3B01" w:rsidRDefault="001D33D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="006E527D"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</w:tcPr>
          <w:p w14:paraId="001C7686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Напојни модул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LED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светиљке са могућношћу програмирања , капацитета 110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 напајање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сличан моделу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FP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0.3-1.0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SNLDAE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133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sXt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произвођача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Philips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„или одговарајуће“ </w:t>
            </w:r>
          </w:p>
          <w:p w14:paraId="5EFBA7F4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71B1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</w:t>
            </w:r>
            <w:proofErr w:type="spellEnd"/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987860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F2E267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887891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15B5E979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20E9CE9" w14:textId="5B77778C" w:rsidR="006E527D" w:rsidRPr="002E3B01" w:rsidRDefault="001D33DD" w:rsidP="001D33DD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96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6624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Редне клеме (лустер) 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2,5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3EF4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6CFD30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DDEC79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69B0FB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AE2BDCF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ECA7735" w14:textId="51C3FCF1" w:rsidR="006E527D" w:rsidRPr="002E3B01" w:rsidRDefault="001D33DD" w:rsidP="001D33DD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97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C2B8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Редне клеме (лустер) 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FD7C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F76BEE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987295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149E4F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F428AE7" w14:textId="77777777" w:rsidTr="003A0EEA">
        <w:trPr>
          <w:trHeight w:val="693"/>
          <w:jc w:val="center"/>
        </w:trPr>
        <w:tc>
          <w:tcPr>
            <w:tcW w:w="714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798B0B9" w14:textId="37F5097B" w:rsidR="006E527D" w:rsidRPr="002E3B01" w:rsidRDefault="001D33DD" w:rsidP="001D33DD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98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0933A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Инсталациона заштитна кабловска ПВЦ линијска кутија „каналица“ дужине 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25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mm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D191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A18A5A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E98D6A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86ED73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655689B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B5C8" w14:textId="1BA28A83" w:rsidR="006E527D" w:rsidRPr="002E3B01" w:rsidRDefault="001D33DD" w:rsidP="001D33DD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lastRenderedPageBreak/>
              <w:t>99</w:t>
            </w:r>
            <w:r w:rsidR="006E527D"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8D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 xml:space="preserve">Монофазна прикључница за надградну монтажу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IP54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0132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B2C621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0BCD84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7C25C2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A07CAAF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DD7F" w14:textId="6C8A8639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10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2D2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Трофазна прикључница за надградну монтажу IP54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0E6B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4E0DBF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164785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66A609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FEC45CE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68E7" w14:textId="196CF435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10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2AC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Серијски прекидач за надградну монтажу IP54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5EB5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95304C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0EC519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503DAC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5E4740A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B718" w14:textId="781CB828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10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E397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Инсталациона кутија 80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x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80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mm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за надградну монтажу IP54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209D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9FA1C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50DCC4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D634F4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1512718B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6E09" w14:textId="0E724D40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10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374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 xml:space="preserve">Инсталациона кутија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100x100mm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за надградну монтажу IP54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B306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0DCAD3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3CED1F7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FDD3A4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4F0EC5D8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A5C1" w14:textId="6ED233DF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10</w:t>
            </w:r>
            <w:r w:rsidR="001D33DD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C92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 xml:space="preserve">LED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 xml:space="preserve">сијалица 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Latn-RS"/>
              </w:rPr>
              <w:t>15W</w:t>
            </w:r>
            <w:r w:rsidRPr="002E3B01">
              <w:rPr>
                <w:rFonts w:ascii="Times New Roman" w:eastAsia="Times New Roman" w:hAnsi="Times New Roman" w:cs="Calibri"/>
                <w:sz w:val="24"/>
                <w:szCs w:val="24"/>
                <w:lang w:val="sr-Cyrl-RS"/>
              </w:rPr>
              <w:t xml:space="preserve"> за грло Е-27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3010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9B99B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C64434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4D76510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39F26D7A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BC93" w14:textId="77777777" w:rsidR="006E527D" w:rsidRPr="002E3B01" w:rsidRDefault="006E527D" w:rsidP="001D33DD">
            <w:pPr>
              <w:tabs>
                <w:tab w:val="left" w:pos="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  <w:p w14:paraId="23F7035C" w14:textId="0FB6488A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9D7D" w14:textId="704EA5BD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Испорука челичног стуба сличног типу “КОС-А” (конусни стуб) произвођача "Фарад" Горњи Милановац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одговарајућ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висине 4м са анкер плочом, прикључном плочом РПО са ФРА осигурачима, топло цинкован и офарбан са анкер блоком (0.6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0.6), или одговарајући.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Све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комплет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ACE9FA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06C7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DDE90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54246B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A9F3CF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6D74AF62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BF6F" w14:textId="5481FAA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BE31" w14:textId="2D1F34A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Испорука челичног стуба сличног типу “Књаз” произвођача "Фарад" Горњи Милановац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одговарајућ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са једноструким носачем светиљке, висине 4м са анкер плочом, прикључном плочом РПО са ФРА осигурачима, топло цинкован и офарбан са анкер блоком (0.6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0.6), или одговарајући.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Све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комплет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2A758D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7C6F5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A688E3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8243BA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0110680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275651B3" w14:textId="77777777" w:rsidTr="006E527D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793BB0" w14:textId="7777777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35F3A255" w14:textId="7777777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EA77716" w14:textId="7777777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9906986" w14:textId="7777777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142D0E0D" w14:textId="13B79797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D06E" w14:textId="5580DD70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Испорука челичног стуба сличног типу “Књаз” произвођача "Фарад" Горњи Милановац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одговарају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ћи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са двоструким носачем светиљке, висине 4м са анкер плочом, прикључном плочом РПО са ФРА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осигурачима, топло цинкован и офарбан са анкер блоком (0.6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0.6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0.6), или одговарајући.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Све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комплет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  <w:p w14:paraId="2BC8DF48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099E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C0DD81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5A28A12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3BB667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19A5C134" w14:textId="77777777" w:rsidTr="006E527D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0689" w14:textId="623DD01F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8CA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Испорука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челичног стуба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јавног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осветљења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укупне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висине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9,5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једном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лиром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„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Signum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“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дужине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1,5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еквивалентан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типу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KRS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-9,5/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CITEA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производње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"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Амига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"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Краљево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Антикорозиона заштита стуба је топло цинковање и фарбање завршноm  бојом, комплет са прикључном плочом, FRA осигурачима, поклопцем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</w:p>
          <w:p w14:paraId="163E0A6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 приступачним завртњем за прихватање поцинковане траке у унутрашњости стуба или одговарајући.</w:t>
            </w:r>
            <w:r w:rsidRPr="002E3B01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</w:p>
          <w:p w14:paraId="6521589F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1B1BD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81C81A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8A7471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45E887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597AA4B0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B36C" w14:textId="0CD06CD4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ED50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Испорука челичног стуба јавног осветљења укупне висине 9,5m са две лире, једном типа „Signum“ дужине 1,5m и кратком лиром дужине 0,5m,  еквивалентан типу KRS-A-9,5/CITEA-K-I+1L, производње "Амига" Краљево. Антикорозиона заштита стуба је топло цинковање и фарбање завршноm  бојом коју одреди Надзорни орган, комплет са прикључном плочом, FRA осигурачима, поклопцем, комплетно ожичен проводницима PP – Y 3 x 2,5 mm² од прикључне плоче до светиљке, са приступачним завртњем за прихватање поцинковане траке у унутрашњости стуба или одговарајући. </w:t>
            </w:r>
          </w:p>
          <w:p w14:paraId="30A8B695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1458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B851164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7AF8F41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3BB9944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279D1AC7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CA8E" w14:textId="473F8BFF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286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Соларна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LED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светилјка за спољашњу момтажу.39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W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 могућношћу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br/>
              <w:t xml:space="preserve">избора боје светла 3000К или 5700К слична типу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SSL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-59 или одговарајућа  </w:t>
            </w:r>
          </w:p>
          <w:p w14:paraId="51733FD2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43FE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F4F20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4F6310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53C42A7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F29A1CF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0315" w14:textId="21556412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1EB6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Уводница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Pg 29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EFD0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29E491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1D65E240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68A5794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665B0BE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4AF4" w14:textId="0EFBD6D9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5ACA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Уводница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Pg 36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8E3C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258294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6B357C83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DF68BF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27CF25BD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53A6" w14:textId="0CA8B9B3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CD0F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Уводница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Pg 21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2BCC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2C0C961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8FA52B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6445DCC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6E5862F2" w14:textId="77777777" w:rsidTr="003A0EEA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9A34" w14:textId="61147703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8EDC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Батерија 4А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за брусилицу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C832F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D21862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A255FF7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76DF449E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527D" w:rsidRPr="002E3B01" w14:paraId="77338B95" w14:textId="77777777" w:rsidTr="003108C2">
        <w:trPr>
          <w:trHeight w:val="1550"/>
          <w:jc w:val="center"/>
        </w:trPr>
        <w:tc>
          <w:tcPr>
            <w:tcW w:w="7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E05D" w14:textId="6277F559" w:rsidR="006E527D" w:rsidRPr="002E3B01" w:rsidRDefault="006E527D" w:rsidP="006E527D">
            <w:pPr>
              <w:tabs>
                <w:tab w:val="left" w:pos="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1D33D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32C4" w14:textId="009E660E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Астрономски уклопни часовник сличан моделу произвођача „Опанак софт“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одговарајућ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Pr="002E3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 </w:t>
            </w:r>
          </w:p>
          <w:p w14:paraId="5DBC6105" w14:textId="77777777" w:rsidR="006E527D" w:rsidRPr="002E3B01" w:rsidRDefault="006E527D" w:rsidP="006E5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proofErr w:type="spellStart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</w:rPr>
              <w:t>Понуђено</w:t>
            </w:r>
            <w:proofErr w:type="spellEnd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________________________________________________________________________________________________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2D229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ком</w:t>
            </w:r>
          </w:p>
        </w:tc>
        <w:tc>
          <w:tcPr>
            <w:tcW w:w="123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A54476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</w:tcPr>
          <w:p w14:paraId="25404D58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EE3E0C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DC0D10B" w14:textId="77777777" w:rsidTr="003A0EEA">
        <w:trPr>
          <w:trHeight w:val="693"/>
          <w:jc w:val="center"/>
        </w:trPr>
        <w:tc>
          <w:tcPr>
            <w:tcW w:w="835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7ECA0B" w14:textId="77777777" w:rsidR="006E527D" w:rsidRPr="002E3B01" w:rsidRDefault="006E527D" w:rsidP="006E5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без ПДВ-а</w:t>
            </w: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0E19C5AA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06D675AC" w14:textId="77777777" w:rsidTr="003A0EEA">
        <w:trPr>
          <w:trHeight w:val="693"/>
          <w:jc w:val="center"/>
        </w:trPr>
        <w:tc>
          <w:tcPr>
            <w:tcW w:w="835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205502" w14:textId="77777777" w:rsidR="006E527D" w:rsidRPr="002E3B01" w:rsidRDefault="006E527D" w:rsidP="006E5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lang w:val="sr-Cyrl-CS"/>
              </w:rPr>
              <w:t>ПДВ</w:t>
            </w: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86A088B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70BAC2F2" w14:textId="77777777" w:rsidTr="003A0EEA">
        <w:trPr>
          <w:trHeight w:val="693"/>
          <w:jc w:val="center"/>
        </w:trPr>
        <w:tc>
          <w:tcPr>
            <w:tcW w:w="835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6CEB4C" w14:textId="77777777" w:rsidR="006E527D" w:rsidRPr="002E3B01" w:rsidRDefault="006E527D" w:rsidP="006E5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Укупно са ПДВ-ом</w:t>
            </w:r>
          </w:p>
        </w:tc>
        <w:tc>
          <w:tcPr>
            <w:tcW w:w="1873" w:type="dxa"/>
            <w:tcBorders>
              <w:left w:val="single" w:sz="4" w:space="0" w:color="auto"/>
              <w:right w:val="double" w:sz="4" w:space="0" w:color="auto"/>
            </w:tcBorders>
          </w:tcPr>
          <w:p w14:paraId="298BBC12" w14:textId="77777777" w:rsidR="006E527D" w:rsidRPr="002E3B01" w:rsidRDefault="006E527D" w:rsidP="006E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6E527D" w:rsidRPr="002E3B01" w14:paraId="6CFCC14D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5B7E6" w14:textId="77777777" w:rsidR="006E527D" w:rsidRPr="002E3B01" w:rsidRDefault="006E527D" w:rsidP="006E5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6E527D" w:rsidRPr="002E3B01" w14:paraId="41F2834E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DD6182" w14:textId="421A58DA" w:rsidR="006E527D" w:rsidRPr="002E3B01" w:rsidRDefault="006E527D" w:rsidP="006E5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У цену су урачунати сви зависни трошкови.</w:t>
            </w:r>
          </w:p>
        </w:tc>
      </w:tr>
      <w:tr w:rsidR="006E527D" w:rsidRPr="002E3B01" w14:paraId="269F4CC3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A42154" w14:textId="77777777" w:rsidR="006E527D" w:rsidRPr="002E3B01" w:rsidRDefault="006E527D" w:rsidP="006E5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Начин плаћања: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року од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45 (четрдесет пет)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дана од дана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пријема исправног рачуна.</w:t>
            </w:r>
          </w:p>
        </w:tc>
      </w:tr>
      <w:tr w:rsidR="006E527D" w:rsidRPr="002E3B01" w14:paraId="58FCA9E2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50A5FD" w14:textId="77777777" w:rsidR="006E527D" w:rsidRPr="002E3B01" w:rsidRDefault="006E527D" w:rsidP="006E5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Продавац се обавезује да врши сукцесивну испоруку по налозима наручиоца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складу са моделом уговора.</w:t>
            </w:r>
          </w:p>
        </w:tc>
      </w:tr>
      <w:tr w:rsidR="006E527D" w:rsidRPr="002E3B01" w14:paraId="6B0E3D7A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0E2E2C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E3B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Место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преузимања добара је на </w:t>
            </w:r>
            <w:r w:rsidRPr="002E3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F</w:t>
            </w:r>
            <w:r w:rsidRPr="002E3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2E3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co</w:t>
            </w:r>
            <w:r w:rsidRPr="002E3B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Купац.</w:t>
            </w:r>
          </w:p>
        </w:tc>
      </w:tr>
      <w:tr w:rsidR="006E527D" w:rsidRPr="002E3B01" w14:paraId="2A432305" w14:textId="77777777" w:rsidTr="003A0EEA">
        <w:trPr>
          <w:trHeight w:val="693"/>
          <w:jc w:val="center"/>
        </w:trPr>
        <w:tc>
          <w:tcPr>
            <w:tcW w:w="1022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5955F4" w14:textId="77777777" w:rsidR="006E527D" w:rsidRPr="002E3B01" w:rsidRDefault="006E527D" w:rsidP="006E52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Време на које ће се закључити уговор је до 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2E3B0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месеци.</w:t>
            </w:r>
          </w:p>
        </w:tc>
      </w:tr>
    </w:tbl>
    <w:p w14:paraId="6CA34530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4EA2427D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41DD9F95" w14:textId="7AB090C1" w:rsidR="002E3B01" w:rsidRPr="002E3B01" w:rsidRDefault="002E3B01" w:rsidP="006E527D">
      <w:pPr>
        <w:autoSpaceDE w:val="0"/>
        <w:autoSpaceDN w:val="0"/>
        <w:adjustRightInd w:val="0"/>
        <w:spacing w:after="0" w:line="240" w:lineRule="auto"/>
        <w:ind w:right="-421"/>
        <w:jc w:val="both"/>
        <w:rPr>
          <w:rFonts w:ascii="Times New Roman" w:hAnsi="Times New Roman" w:cs="Times New Roman"/>
          <w:b/>
          <w:i/>
          <w:sz w:val="24"/>
          <w:szCs w:val="24"/>
          <w:lang w:val="ru-RU" w:bidi="he-IL"/>
        </w:rPr>
      </w:pPr>
      <w:r w:rsidRPr="002E3B01"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  <w:t xml:space="preserve">Напомена: </w:t>
      </w:r>
      <w:r w:rsidRPr="002E3B01">
        <w:rPr>
          <w:rFonts w:ascii="Times New Roman" w:hAnsi="Times New Roman" w:cs="Times New Roman"/>
          <w:b/>
          <w:i/>
          <w:sz w:val="24"/>
          <w:szCs w:val="24"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 који је објављен на Порталу јавн</w:t>
      </w:r>
      <w:r w:rsidR="003108C2">
        <w:rPr>
          <w:rFonts w:ascii="Times New Roman" w:hAnsi="Times New Roman" w:cs="Times New Roman"/>
          <w:b/>
          <w:i/>
          <w:sz w:val="24"/>
          <w:szCs w:val="24"/>
          <w:lang w:val="ru-RU" w:bidi="he-IL"/>
        </w:rPr>
        <w:t>и</w:t>
      </w:r>
      <w:r w:rsidRPr="002E3B01">
        <w:rPr>
          <w:rFonts w:ascii="Times New Roman" w:hAnsi="Times New Roman" w:cs="Times New Roman"/>
          <w:b/>
          <w:i/>
          <w:sz w:val="24"/>
          <w:szCs w:val="24"/>
          <w:lang w:val="ru-RU" w:bidi="he-IL"/>
        </w:rPr>
        <w:t>х набавки. Образац није потребно потписивати и печатирати</w:t>
      </w:r>
    </w:p>
    <w:p w14:paraId="6E3FFFBA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2842724A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18275422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37D34843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3F87F6C0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5E11F75E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724BC642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6001CE81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405C26DF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2A4C0417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4145C058" w14:textId="77777777" w:rsidR="002E3B01" w:rsidRPr="002E3B01" w:rsidRDefault="002E3B01" w:rsidP="002E3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 w:bidi="he-IL"/>
        </w:rPr>
      </w:pPr>
    </w:p>
    <w:p w14:paraId="2E824583" w14:textId="003755E3" w:rsidR="009F72C1" w:rsidRPr="002E3B01" w:rsidRDefault="009F72C1" w:rsidP="002E3B01"/>
    <w:sectPr w:rsidR="009F72C1" w:rsidRPr="002E3B01" w:rsidSect="002E3B01">
      <w:footerReference w:type="default" r:id="rId7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C161B" w14:textId="77777777" w:rsidR="00015843" w:rsidRDefault="00015843">
      <w:pPr>
        <w:spacing w:after="0" w:line="240" w:lineRule="auto"/>
      </w:pPr>
      <w:r>
        <w:separator/>
      </w:r>
    </w:p>
  </w:endnote>
  <w:endnote w:type="continuationSeparator" w:id="0">
    <w:p w14:paraId="23CB346A" w14:textId="77777777" w:rsidR="00015843" w:rsidRDefault="00015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831EA" w14:textId="77777777" w:rsidR="002E3B01" w:rsidRDefault="002E3B01" w:rsidP="005E24D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B4D74" w14:textId="77777777" w:rsidR="00015843" w:rsidRDefault="00015843">
      <w:pPr>
        <w:spacing w:after="0" w:line="240" w:lineRule="auto"/>
      </w:pPr>
      <w:r>
        <w:separator/>
      </w:r>
    </w:p>
  </w:footnote>
  <w:footnote w:type="continuationSeparator" w:id="0">
    <w:p w14:paraId="2DDBC3E9" w14:textId="77777777" w:rsidR="00015843" w:rsidRDefault="00015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15CE"/>
    <w:multiLevelType w:val="multilevel"/>
    <w:tmpl w:val="5BC6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65B44"/>
    <w:multiLevelType w:val="multilevel"/>
    <w:tmpl w:val="EDD6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9321D"/>
    <w:multiLevelType w:val="multilevel"/>
    <w:tmpl w:val="71CE8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A5399"/>
    <w:multiLevelType w:val="multilevel"/>
    <w:tmpl w:val="D154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334E7333"/>
    <w:multiLevelType w:val="hybridMultilevel"/>
    <w:tmpl w:val="B1105E60"/>
    <w:lvl w:ilvl="0" w:tplc="D54C3B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8F7952"/>
    <w:multiLevelType w:val="multilevel"/>
    <w:tmpl w:val="3DCC4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D421C"/>
    <w:multiLevelType w:val="multilevel"/>
    <w:tmpl w:val="DD24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565B2"/>
    <w:multiLevelType w:val="multilevel"/>
    <w:tmpl w:val="37146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D65A06"/>
    <w:multiLevelType w:val="multilevel"/>
    <w:tmpl w:val="D2AC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DF2BDD"/>
    <w:multiLevelType w:val="multilevel"/>
    <w:tmpl w:val="FA84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212CE8"/>
    <w:multiLevelType w:val="multilevel"/>
    <w:tmpl w:val="DD4C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44" w15:restartNumberingAfterBreak="0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FD1C11"/>
    <w:multiLevelType w:val="multilevel"/>
    <w:tmpl w:val="BCA6B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4"/>
  </w:num>
  <w:num w:numId="3">
    <w:abstractNumId w:val="5"/>
  </w:num>
  <w:num w:numId="4">
    <w:abstractNumId w:val="41"/>
  </w:num>
  <w:num w:numId="5">
    <w:abstractNumId w:val="31"/>
  </w:num>
  <w:num w:numId="6">
    <w:abstractNumId w:val="13"/>
  </w:num>
  <w:num w:numId="7">
    <w:abstractNumId w:val="27"/>
  </w:num>
  <w:num w:numId="8">
    <w:abstractNumId w:val="11"/>
  </w:num>
  <w:num w:numId="9">
    <w:abstractNumId w:val="40"/>
  </w:num>
  <w:num w:numId="10">
    <w:abstractNumId w:val="17"/>
  </w:num>
  <w:num w:numId="11">
    <w:abstractNumId w:val="46"/>
  </w:num>
  <w:num w:numId="12">
    <w:abstractNumId w:val="33"/>
  </w:num>
  <w:num w:numId="13">
    <w:abstractNumId w:val="44"/>
  </w:num>
  <w:num w:numId="14">
    <w:abstractNumId w:val="39"/>
  </w:num>
  <w:num w:numId="15">
    <w:abstractNumId w:val="22"/>
  </w:num>
  <w:num w:numId="16">
    <w:abstractNumId w:val="43"/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5"/>
  </w:num>
  <w:num w:numId="21">
    <w:abstractNumId w:val="9"/>
  </w:num>
  <w:num w:numId="22">
    <w:abstractNumId w:val="21"/>
  </w:num>
  <w:num w:numId="23">
    <w:abstractNumId w:val="42"/>
  </w:num>
  <w:num w:numId="24">
    <w:abstractNumId w:val="35"/>
  </w:num>
  <w:num w:numId="25">
    <w:abstractNumId w:val="16"/>
  </w:num>
  <w:num w:numId="26">
    <w:abstractNumId w:val="37"/>
  </w:num>
  <w:num w:numId="27">
    <w:abstractNumId w:val="0"/>
  </w:num>
  <w:num w:numId="28">
    <w:abstractNumId w:val="18"/>
  </w:num>
  <w:num w:numId="29">
    <w:abstractNumId w:val="28"/>
  </w:num>
  <w:num w:numId="30">
    <w:abstractNumId w:val="25"/>
  </w:num>
  <w:num w:numId="31">
    <w:abstractNumId w:val="3"/>
  </w:num>
  <w:num w:numId="32">
    <w:abstractNumId w:val="23"/>
  </w:num>
  <w:num w:numId="33">
    <w:abstractNumId w:val="30"/>
  </w:num>
  <w:num w:numId="34">
    <w:abstractNumId w:val="29"/>
  </w:num>
  <w:num w:numId="35">
    <w:abstractNumId w:val="15"/>
  </w:num>
  <w:num w:numId="36">
    <w:abstractNumId w:val="14"/>
  </w:num>
  <w:num w:numId="37">
    <w:abstractNumId w:val="6"/>
  </w:num>
  <w:num w:numId="38">
    <w:abstractNumId w:val="24"/>
  </w:num>
  <w:num w:numId="39">
    <w:abstractNumId w:val="26"/>
  </w:num>
  <w:num w:numId="40">
    <w:abstractNumId w:val="36"/>
  </w:num>
  <w:num w:numId="41">
    <w:abstractNumId w:val="38"/>
  </w:num>
  <w:num w:numId="42">
    <w:abstractNumId w:val="8"/>
  </w:num>
  <w:num w:numId="43">
    <w:abstractNumId w:val="1"/>
  </w:num>
  <w:num w:numId="44">
    <w:abstractNumId w:val="2"/>
  </w:num>
  <w:num w:numId="45">
    <w:abstractNumId w:val="10"/>
  </w:num>
  <w:num w:numId="46">
    <w:abstractNumId w:val="4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9B6"/>
    <w:rsid w:val="00015843"/>
    <w:rsid w:val="00025735"/>
    <w:rsid w:val="00061972"/>
    <w:rsid w:val="00063ACB"/>
    <w:rsid w:val="000737DC"/>
    <w:rsid w:val="000C1C12"/>
    <w:rsid w:val="000C55D2"/>
    <w:rsid w:val="000C5CFB"/>
    <w:rsid w:val="00147898"/>
    <w:rsid w:val="001B13EC"/>
    <w:rsid w:val="001C4691"/>
    <w:rsid w:val="001D33DD"/>
    <w:rsid w:val="00285B29"/>
    <w:rsid w:val="002A7105"/>
    <w:rsid w:val="002E3B01"/>
    <w:rsid w:val="003108C2"/>
    <w:rsid w:val="00392BE1"/>
    <w:rsid w:val="003C3266"/>
    <w:rsid w:val="00452E59"/>
    <w:rsid w:val="00470E41"/>
    <w:rsid w:val="004C30E3"/>
    <w:rsid w:val="00502506"/>
    <w:rsid w:val="00513093"/>
    <w:rsid w:val="0052346D"/>
    <w:rsid w:val="005E03FE"/>
    <w:rsid w:val="005F3C89"/>
    <w:rsid w:val="006029E3"/>
    <w:rsid w:val="00651255"/>
    <w:rsid w:val="006C18D5"/>
    <w:rsid w:val="006E527D"/>
    <w:rsid w:val="007225E1"/>
    <w:rsid w:val="00730802"/>
    <w:rsid w:val="007A604C"/>
    <w:rsid w:val="00836327"/>
    <w:rsid w:val="00853AE9"/>
    <w:rsid w:val="00862C79"/>
    <w:rsid w:val="008E47D9"/>
    <w:rsid w:val="008F71DB"/>
    <w:rsid w:val="00920209"/>
    <w:rsid w:val="00946A41"/>
    <w:rsid w:val="00947446"/>
    <w:rsid w:val="0098536B"/>
    <w:rsid w:val="009948B9"/>
    <w:rsid w:val="009F72C1"/>
    <w:rsid w:val="00A44F4F"/>
    <w:rsid w:val="00A45DB8"/>
    <w:rsid w:val="00A515AC"/>
    <w:rsid w:val="00A6288D"/>
    <w:rsid w:val="00AA1203"/>
    <w:rsid w:val="00B146CE"/>
    <w:rsid w:val="00B445DB"/>
    <w:rsid w:val="00BD69E9"/>
    <w:rsid w:val="00BE0E68"/>
    <w:rsid w:val="00C13611"/>
    <w:rsid w:val="00C53D4B"/>
    <w:rsid w:val="00C60BD9"/>
    <w:rsid w:val="00C90628"/>
    <w:rsid w:val="00D259B6"/>
    <w:rsid w:val="00D43AFC"/>
    <w:rsid w:val="00DA4BCE"/>
    <w:rsid w:val="00DD4C01"/>
    <w:rsid w:val="00E037FB"/>
    <w:rsid w:val="00E33E0C"/>
    <w:rsid w:val="00E37B54"/>
    <w:rsid w:val="00E66BDE"/>
    <w:rsid w:val="00ED48D3"/>
    <w:rsid w:val="00F25E9D"/>
    <w:rsid w:val="00F3257A"/>
    <w:rsid w:val="00F974D1"/>
    <w:rsid w:val="00FC5D73"/>
    <w:rsid w:val="00FD7E10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83E2"/>
  <w15:chartTrackingRefBased/>
  <w15:docId w15:val="{39DCAF4F-D2E9-4A15-8C9B-8A34658D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5AC"/>
  </w:style>
  <w:style w:type="paragraph" w:styleId="Heading1">
    <w:name w:val="heading 1"/>
    <w:basedOn w:val="Normal"/>
    <w:next w:val="Normal"/>
    <w:link w:val="Heading1Char"/>
    <w:qFormat/>
    <w:rsid w:val="002E3B0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nhideWhenUsed/>
    <w:qFormat/>
    <w:rsid w:val="002E3B0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2E3B0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qFormat/>
    <w:rsid w:val="002E3B01"/>
    <w:pPr>
      <w:keepNext/>
      <w:widowControl w:val="0"/>
      <w:adjustRightInd w:val="0"/>
      <w:spacing w:after="0" w:line="360" w:lineRule="atLeast"/>
      <w:jc w:val="both"/>
      <w:textAlignment w:val="baseline"/>
      <w:outlineLvl w:val="4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CB"/>
    <w:pPr>
      <w:ind w:left="720"/>
      <w:contextualSpacing/>
    </w:pPr>
  </w:style>
  <w:style w:type="character" w:styleId="Hyperlink">
    <w:name w:val="Hyperlink"/>
    <w:basedOn w:val="DefaultParagraphFont"/>
    <w:unhideWhenUsed/>
    <w:qFormat/>
    <w:rsid w:val="005E03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03F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qFormat/>
    <w:rsid w:val="005E0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E4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sid w:val="002E3B01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qFormat/>
    <w:rsid w:val="002E3B01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qFormat/>
    <w:rsid w:val="002E3B01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qFormat/>
    <w:rsid w:val="002E3B01"/>
    <w:rPr>
      <w:rFonts w:ascii="Times New Roman" w:eastAsia="Times New Roman" w:hAnsi="Times New Roman" w:cs="Times New Roman"/>
      <w:b/>
      <w:sz w:val="32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E3B01"/>
  </w:style>
  <w:style w:type="paragraph" w:styleId="Header">
    <w:name w:val="header"/>
    <w:basedOn w:val="Normal"/>
    <w:link w:val="HeaderChar"/>
    <w:uiPriority w:val="99"/>
    <w:qFormat/>
    <w:rsid w:val="002E3B0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E3B0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qFormat/>
    <w:rsid w:val="002E3B0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2E3B0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qFormat/>
    <w:rsid w:val="002E3B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qFormat/>
    <w:rsid w:val="002E3B0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qFormat/>
    <w:rsid w:val="002E3B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qFormat/>
    <w:rsid w:val="002E3B01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qFormat/>
    <w:rsid w:val="002E3B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qFormat/>
    <w:rsid w:val="002E3B01"/>
    <w:rPr>
      <w:rFonts w:ascii="Times New Roman" w:eastAsia="Times New Roman" w:hAnsi="Times New Roman" w:cs="Times New Roman"/>
      <w:sz w:val="16"/>
      <w:szCs w:val="16"/>
    </w:rPr>
  </w:style>
  <w:style w:type="table" w:customStyle="1" w:styleId="TableGrid1">
    <w:name w:val="Table Grid1"/>
    <w:basedOn w:val="TableNormal"/>
    <w:next w:val="TableGrid"/>
    <w:qFormat/>
    <w:rsid w:val="002E3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  <w:rsid w:val="002E3B01"/>
  </w:style>
  <w:style w:type="paragraph" w:styleId="BalloonText">
    <w:name w:val="Balloon Text"/>
    <w:basedOn w:val="Normal"/>
    <w:link w:val="BalloonTextChar"/>
    <w:semiHidden/>
    <w:qFormat/>
    <w:rsid w:val="002E3B01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2E3B0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qFormat/>
    <w:rsid w:val="002E3B01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Char">
    <w:name w:val="Tekst Char"/>
    <w:link w:val="Tekst"/>
    <w:qFormat/>
    <w:rsid w:val="002E3B01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2E3B01"/>
    <w:pPr>
      <w:spacing w:after="0" w:line="240" w:lineRule="auto"/>
      <w:jc w:val="center"/>
    </w:pPr>
    <w:rPr>
      <w:rFonts w:ascii="Sylfaen" w:eastAsia="Times New Roman" w:hAnsi="Sylfaen" w:cs="Times New Roman"/>
      <w:b/>
      <w:i/>
      <w:sz w:val="24"/>
      <w:szCs w:val="24"/>
      <w:lang w:val="sr-Cyrl-CS"/>
    </w:rPr>
  </w:style>
  <w:style w:type="character" w:customStyle="1" w:styleId="SubtitleChar">
    <w:name w:val="Subtitle Char"/>
    <w:basedOn w:val="DefaultParagraphFont"/>
    <w:link w:val="Subtitle"/>
    <w:qFormat/>
    <w:rsid w:val="002E3B01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qFormat/>
    <w:rsid w:val="002E3B01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2E3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2E3B01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uiPriority w:val="99"/>
    <w:unhideWhenUsed/>
    <w:qFormat/>
    <w:rsid w:val="002E3B01"/>
    <w:rPr>
      <w:i/>
      <w:iCs/>
    </w:rPr>
  </w:style>
  <w:style w:type="paragraph" w:customStyle="1" w:styleId="Default">
    <w:name w:val="Default"/>
    <w:qFormat/>
    <w:rsid w:val="002E3B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qFormat/>
    <w:rsid w:val="002E3B01"/>
  </w:style>
  <w:style w:type="character" w:customStyle="1" w:styleId="go">
    <w:name w:val="go"/>
    <w:basedOn w:val="DefaultParagraphFont"/>
    <w:qFormat/>
    <w:rsid w:val="002E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3048</Words>
  <Characters>17377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2026-02-12T18:59:00Z</dcterms:created>
  <dcterms:modified xsi:type="dcterms:W3CDTF">2026-02-13T07:39:00Z</dcterms:modified>
</cp:coreProperties>
</file>